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D08D8" w14:textId="77777777" w:rsidR="00202FB3" w:rsidRDefault="00502DA0">
      <w:pPr>
        <w:spacing w:line="570" w:lineRule="exact"/>
        <w:rPr>
          <w:rFonts w:ascii="Times New Roman" w:eastAsia="方正黑体简体" w:hAnsi="Times New Roman" w:cs="Times New Roman"/>
          <w:sz w:val="32"/>
          <w:szCs w:val="40"/>
        </w:rPr>
      </w:pPr>
      <w:r>
        <w:rPr>
          <w:rFonts w:ascii="Times New Roman" w:eastAsia="方正黑体简体" w:hAnsi="Times New Roman" w:cs="Times New Roman"/>
          <w:sz w:val="32"/>
          <w:szCs w:val="40"/>
        </w:rPr>
        <w:t>附件</w:t>
      </w:r>
      <w:r>
        <w:rPr>
          <w:rFonts w:ascii="Times New Roman" w:eastAsia="方正黑体简体" w:hAnsi="Times New Roman" w:cs="Times New Roman" w:hint="eastAsia"/>
          <w:sz w:val="32"/>
          <w:szCs w:val="40"/>
        </w:rPr>
        <w:t>2</w:t>
      </w:r>
    </w:p>
    <w:p w14:paraId="04A92AF4" w14:textId="77777777" w:rsidR="00202FB3" w:rsidRDefault="00502DA0">
      <w:pPr>
        <w:spacing w:line="57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大运村遗产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展陈馆实物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收集登记表</w:t>
      </w:r>
    </w:p>
    <w:p w14:paraId="68E17601" w14:textId="77777777" w:rsidR="00202FB3" w:rsidRDefault="00502DA0">
      <w:pPr>
        <w:spacing w:line="570" w:lineRule="exact"/>
        <w:rPr>
          <w:rFonts w:ascii="方正仿宋简体" w:eastAsia="方正仿宋简体" w:hAnsi="方正仿宋简体" w:cs="方正仿宋简体"/>
          <w:sz w:val="32"/>
          <w:szCs w:val="40"/>
        </w:rPr>
      </w:pPr>
      <w:r>
        <w:rPr>
          <w:rFonts w:ascii="方正仿宋简体" w:eastAsia="方正仿宋简体" w:hAnsi="方正仿宋简体" w:cs="方正仿宋简体" w:hint="eastAsia"/>
          <w:sz w:val="32"/>
          <w:szCs w:val="40"/>
        </w:rPr>
        <w:t>单位名称：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 xml:space="preserve">                                               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>提交时间：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 xml:space="preserve">     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>年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>月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40"/>
        </w:rPr>
        <w:t>日</w:t>
      </w:r>
    </w:p>
    <w:tbl>
      <w:tblPr>
        <w:tblStyle w:val="a6"/>
        <w:tblW w:w="15717" w:type="dxa"/>
        <w:jc w:val="center"/>
        <w:tblLook w:val="04A0" w:firstRow="1" w:lastRow="0" w:firstColumn="1" w:lastColumn="0" w:noHBand="0" w:noVBand="1"/>
      </w:tblPr>
      <w:tblGrid>
        <w:gridCol w:w="1184"/>
        <w:gridCol w:w="2358"/>
        <w:gridCol w:w="1588"/>
        <w:gridCol w:w="1623"/>
        <w:gridCol w:w="1705"/>
        <w:gridCol w:w="1563"/>
        <w:gridCol w:w="1036"/>
        <w:gridCol w:w="1882"/>
        <w:gridCol w:w="1882"/>
        <w:gridCol w:w="896"/>
      </w:tblGrid>
      <w:tr w:rsidR="00202FB3" w14:paraId="6369660C" w14:textId="77777777">
        <w:trPr>
          <w:jc w:val="center"/>
        </w:trPr>
        <w:tc>
          <w:tcPr>
            <w:tcW w:w="1184" w:type="dxa"/>
            <w:vAlign w:val="center"/>
          </w:tcPr>
          <w:p w14:paraId="2C78FA60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358" w:type="dxa"/>
            <w:vAlign w:val="center"/>
          </w:tcPr>
          <w:p w14:paraId="382A11F0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实物名称</w:t>
            </w:r>
          </w:p>
        </w:tc>
        <w:tc>
          <w:tcPr>
            <w:tcW w:w="1588" w:type="dxa"/>
            <w:vAlign w:val="center"/>
          </w:tcPr>
          <w:p w14:paraId="40FEEE97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类别</w:t>
            </w:r>
          </w:p>
        </w:tc>
        <w:tc>
          <w:tcPr>
            <w:tcW w:w="1623" w:type="dxa"/>
            <w:vAlign w:val="center"/>
          </w:tcPr>
          <w:p w14:paraId="0F13FEDC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来源</w:t>
            </w:r>
          </w:p>
        </w:tc>
        <w:tc>
          <w:tcPr>
            <w:tcW w:w="1705" w:type="dxa"/>
            <w:vAlign w:val="center"/>
          </w:tcPr>
          <w:p w14:paraId="0D24F5E6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 w:hint="eastAsia"/>
                <w:b/>
                <w:bCs/>
                <w:kern w:val="0"/>
                <w:szCs w:val="21"/>
                <w:lang w:bidi="ar"/>
              </w:rPr>
              <w:t>接受</w:t>
            </w: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时间</w:t>
            </w:r>
          </w:p>
        </w:tc>
        <w:tc>
          <w:tcPr>
            <w:tcW w:w="1563" w:type="dxa"/>
            <w:vAlign w:val="center"/>
          </w:tcPr>
          <w:p w14:paraId="5DFA1FF7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捐赠</w:t>
            </w: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/</w:t>
            </w: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购买者</w:t>
            </w:r>
          </w:p>
        </w:tc>
        <w:tc>
          <w:tcPr>
            <w:tcW w:w="1036" w:type="dxa"/>
            <w:vAlign w:val="center"/>
          </w:tcPr>
          <w:p w14:paraId="5FA93566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数量</w:t>
            </w:r>
          </w:p>
        </w:tc>
        <w:tc>
          <w:tcPr>
            <w:tcW w:w="1882" w:type="dxa"/>
            <w:vAlign w:val="center"/>
          </w:tcPr>
          <w:p w14:paraId="79726EC1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szCs w:val="21"/>
              </w:rPr>
            </w:pPr>
            <w:r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  <w:t>状况</w:t>
            </w:r>
          </w:p>
        </w:tc>
        <w:tc>
          <w:tcPr>
            <w:tcW w:w="1882" w:type="dxa"/>
            <w:vAlign w:val="center"/>
          </w:tcPr>
          <w:p w14:paraId="360FE71D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Segoe UI" w:eastAsia="Segoe UI" w:hAnsi="Segoe UI" w:cs="Segoe UI" w:hint="eastAsia"/>
                <w:b/>
                <w:bCs/>
                <w:kern w:val="0"/>
                <w:szCs w:val="21"/>
                <w:lang w:bidi="ar"/>
              </w:rPr>
              <w:t>是否需要提供</w:t>
            </w:r>
          </w:p>
          <w:p w14:paraId="1B2206E6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Segoe UI" w:eastAsia="Segoe UI" w:hAnsi="Segoe UI" w:cs="Segoe UI" w:hint="eastAsia"/>
                <w:b/>
                <w:bCs/>
                <w:kern w:val="0"/>
                <w:szCs w:val="21"/>
                <w:lang w:bidi="ar"/>
              </w:rPr>
              <w:t>捐赠证书</w:t>
            </w:r>
          </w:p>
        </w:tc>
        <w:tc>
          <w:tcPr>
            <w:tcW w:w="896" w:type="dxa"/>
            <w:vAlign w:val="center"/>
          </w:tcPr>
          <w:p w14:paraId="036F6459" w14:textId="77777777" w:rsidR="00202FB3" w:rsidRDefault="00502DA0">
            <w:pPr>
              <w:widowControl/>
              <w:spacing w:line="26" w:lineRule="atLeast"/>
              <w:jc w:val="center"/>
              <w:rPr>
                <w:rFonts w:ascii="Segoe UI" w:eastAsia="Segoe UI" w:hAnsi="Segoe UI" w:cs="Segoe UI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Segoe UI" w:eastAsia="Segoe UI" w:hAnsi="Segoe UI" w:cs="Segoe UI" w:hint="eastAsia"/>
                <w:b/>
                <w:bCs/>
                <w:kern w:val="0"/>
                <w:szCs w:val="21"/>
                <w:lang w:bidi="ar"/>
              </w:rPr>
              <w:t>备注</w:t>
            </w:r>
          </w:p>
        </w:tc>
      </w:tr>
      <w:tr w:rsidR="00202FB3" w14:paraId="34F14E8E" w14:textId="77777777">
        <w:trPr>
          <w:jc w:val="center"/>
        </w:trPr>
        <w:tc>
          <w:tcPr>
            <w:tcW w:w="1184" w:type="dxa"/>
          </w:tcPr>
          <w:p w14:paraId="5D7CD1A5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001</w:t>
            </w:r>
          </w:p>
        </w:tc>
        <w:tc>
          <w:tcPr>
            <w:tcW w:w="2358" w:type="dxa"/>
            <w:vAlign w:val="center"/>
          </w:tcPr>
          <w:p w14:paraId="18838760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08ED3EF3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1094B849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346E915A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10CAF27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54C40DED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00572960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2ADAE70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2ADE806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5750343B" w14:textId="77777777">
        <w:trPr>
          <w:jc w:val="center"/>
        </w:trPr>
        <w:tc>
          <w:tcPr>
            <w:tcW w:w="1184" w:type="dxa"/>
          </w:tcPr>
          <w:p w14:paraId="285F7494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002</w:t>
            </w:r>
          </w:p>
        </w:tc>
        <w:tc>
          <w:tcPr>
            <w:tcW w:w="2358" w:type="dxa"/>
            <w:vAlign w:val="center"/>
          </w:tcPr>
          <w:p w14:paraId="7108272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60D4129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42DAD119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5F949189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61A00C5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54070C39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2D6CC8A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4159FE90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3487C2FD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3B690315" w14:textId="77777777">
        <w:trPr>
          <w:jc w:val="center"/>
        </w:trPr>
        <w:tc>
          <w:tcPr>
            <w:tcW w:w="1184" w:type="dxa"/>
          </w:tcPr>
          <w:p w14:paraId="3AF0B0D9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003</w:t>
            </w:r>
          </w:p>
        </w:tc>
        <w:tc>
          <w:tcPr>
            <w:tcW w:w="2358" w:type="dxa"/>
            <w:vAlign w:val="center"/>
          </w:tcPr>
          <w:p w14:paraId="3EBD4083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7D60A698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7FE42095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6DC2EEA2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6A49BC7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29CF94D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1B8EE39D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53BEC52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589DDE6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7698FF48" w14:textId="77777777">
        <w:trPr>
          <w:jc w:val="center"/>
        </w:trPr>
        <w:tc>
          <w:tcPr>
            <w:tcW w:w="1184" w:type="dxa"/>
          </w:tcPr>
          <w:p w14:paraId="46A82049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004</w:t>
            </w:r>
          </w:p>
        </w:tc>
        <w:tc>
          <w:tcPr>
            <w:tcW w:w="2358" w:type="dxa"/>
            <w:vAlign w:val="center"/>
          </w:tcPr>
          <w:p w14:paraId="3AEB5A53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71F4F8C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5DF8768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1FE72415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015FFEB8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5ABB7816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64FADA6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0698A03F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28483EA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525652E6" w14:textId="77777777">
        <w:trPr>
          <w:jc w:val="center"/>
        </w:trPr>
        <w:tc>
          <w:tcPr>
            <w:tcW w:w="1184" w:type="dxa"/>
          </w:tcPr>
          <w:p w14:paraId="66867333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005</w:t>
            </w:r>
          </w:p>
        </w:tc>
        <w:tc>
          <w:tcPr>
            <w:tcW w:w="2358" w:type="dxa"/>
            <w:vAlign w:val="center"/>
          </w:tcPr>
          <w:p w14:paraId="4EFE6A15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1138797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3E98181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6BE189CA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466FFD3F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51534542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0294D9F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237B4655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4B45DDAF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4AF50CD5" w14:textId="77777777">
        <w:trPr>
          <w:jc w:val="center"/>
        </w:trPr>
        <w:tc>
          <w:tcPr>
            <w:tcW w:w="1184" w:type="dxa"/>
          </w:tcPr>
          <w:p w14:paraId="54B7109A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006</w:t>
            </w:r>
          </w:p>
        </w:tc>
        <w:tc>
          <w:tcPr>
            <w:tcW w:w="2358" w:type="dxa"/>
            <w:vAlign w:val="center"/>
          </w:tcPr>
          <w:p w14:paraId="0E04D5FD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6A920FE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00798F6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527E2A05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4D1EDAF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33C3BA55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76D01EF9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29413D5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46DA978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73BABA5D" w14:textId="77777777">
        <w:trPr>
          <w:jc w:val="center"/>
        </w:trPr>
        <w:tc>
          <w:tcPr>
            <w:tcW w:w="1184" w:type="dxa"/>
          </w:tcPr>
          <w:p w14:paraId="35FA36F3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007</w:t>
            </w:r>
          </w:p>
        </w:tc>
        <w:tc>
          <w:tcPr>
            <w:tcW w:w="2358" w:type="dxa"/>
            <w:vAlign w:val="center"/>
          </w:tcPr>
          <w:p w14:paraId="5B1ACD82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2E4AEE23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0B9E7C80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5A1AEE6D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5639A0B7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7BD7738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137712B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5A153A29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7B652EA0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62F8817C" w14:textId="77777777">
        <w:trPr>
          <w:jc w:val="center"/>
        </w:trPr>
        <w:tc>
          <w:tcPr>
            <w:tcW w:w="1184" w:type="dxa"/>
          </w:tcPr>
          <w:p w14:paraId="5D8C86EE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008</w:t>
            </w:r>
          </w:p>
        </w:tc>
        <w:tc>
          <w:tcPr>
            <w:tcW w:w="2358" w:type="dxa"/>
            <w:vAlign w:val="center"/>
          </w:tcPr>
          <w:p w14:paraId="7321501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600B922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36F384D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373B0FC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6FDA2F6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205A170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3B333F3D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380DE81E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088EA26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57EF0BC7" w14:textId="77777777">
        <w:trPr>
          <w:jc w:val="center"/>
        </w:trPr>
        <w:tc>
          <w:tcPr>
            <w:tcW w:w="1184" w:type="dxa"/>
          </w:tcPr>
          <w:p w14:paraId="728C63DC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009</w:t>
            </w:r>
          </w:p>
        </w:tc>
        <w:tc>
          <w:tcPr>
            <w:tcW w:w="2358" w:type="dxa"/>
            <w:vAlign w:val="center"/>
          </w:tcPr>
          <w:p w14:paraId="0EDFEBC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3F641644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7DB70FA8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72E0A1E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2EAF2CB3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1152A187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2A0B6AFF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13147FE6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147B4411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  <w:tr w:rsidR="00202FB3" w14:paraId="44ADC7B9" w14:textId="77777777">
        <w:trPr>
          <w:jc w:val="center"/>
        </w:trPr>
        <w:tc>
          <w:tcPr>
            <w:tcW w:w="1184" w:type="dxa"/>
          </w:tcPr>
          <w:p w14:paraId="08A3B5B3" w14:textId="77777777" w:rsidR="00202FB3" w:rsidRDefault="00502DA0">
            <w:pPr>
              <w:spacing w:line="570" w:lineRule="exact"/>
              <w:jc w:val="center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Times New Roman" w:cs="Times New Roman" w:hint="eastAsia"/>
              </w:rPr>
              <w:t>□□</w:t>
            </w:r>
            <w:r>
              <w:rPr>
                <w:rFonts w:ascii="Times New Roman" w:eastAsia="方正仿宋简体" w:hAnsi="Times New Roman" w:cs="Times New Roman" w:hint="eastAsia"/>
              </w:rPr>
              <w:t>010</w:t>
            </w:r>
          </w:p>
        </w:tc>
        <w:tc>
          <w:tcPr>
            <w:tcW w:w="2358" w:type="dxa"/>
            <w:vAlign w:val="center"/>
          </w:tcPr>
          <w:p w14:paraId="0B7E56CB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88" w:type="dxa"/>
            <w:vAlign w:val="center"/>
          </w:tcPr>
          <w:p w14:paraId="08D45728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623" w:type="dxa"/>
            <w:vAlign w:val="center"/>
          </w:tcPr>
          <w:p w14:paraId="55204FDA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705" w:type="dxa"/>
            <w:vAlign w:val="center"/>
          </w:tcPr>
          <w:p w14:paraId="53A4527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563" w:type="dxa"/>
            <w:vAlign w:val="center"/>
          </w:tcPr>
          <w:p w14:paraId="61FD354A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036" w:type="dxa"/>
            <w:vAlign w:val="center"/>
          </w:tcPr>
          <w:p w14:paraId="49F23458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6BCEF35A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1882" w:type="dxa"/>
            <w:vAlign w:val="center"/>
          </w:tcPr>
          <w:p w14:paraId="7D5AA64C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896" w:type="dxa"/>
            <w:vAlign w:val="center"/>
          </w:tcPr>
          <w:p w14:paraId="19AAB350" w14:textId="77777777" w:rsidR="00202FB3" w:rsidRDefault="00202FB3">
            <w:pPr>
              <w:widowControl/>
              <w:spacing w:line="26" w:lineRule="atLeast"/>
              <w:jc w:val="center"/>
              <w:rPr>
                <w:rFonts w:ascii="宋体" w:eastAsia="宋体" w:hAnsi="宋体" w:cs="宋体"/>
                <w:kern w:val="0"/>
                <w:szCs w:val="21"/>
                <w:lang w:bidi="ar"/>
              </w:rPr>
            </w:pPr>
          </w:p>
        </w:tc>
      </w:tr>
    </w:tbl>
    <w:p w14:paraId="59D3DEDE" w14:textId="77777777" w:rsidR="00202FB3" w:rsidRDefault="00502DA0">
      <w:pPr>
        <w:spacing w:line="550" w:lineRule="exact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sz w:val="32"/>
          <w:szCs w:val="40"/>
        </w:rPr>
        <w:lastRenderedPageBreak/>
        <w:t>字段解释：</w:t>
      </w:r>
    </w:p>
    <w:p w14:paraId="3019E29C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序号：</w:t>
      </w:r>
      <w:r>
        <w:rPr>
          <w:rFonts w:ascii="Times New Roman" w:eastAsia="方正仿宋简体" w:hAnsi="Times New Roman" w:cs="Times New Roman"/>
          <w:sz w:val="32"/>
          <w:szCs w:val="40"/>
        </w:rPr>
        <w:t>对每一项记录进行编号，以便于查找和追踪。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为有效避免实物序号重复，序号特设置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5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位字符，序号前两位为大写字母（学院或部门简称），如团委（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TW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）、后勤处（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HQ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）、机械工程学院（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JX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）、计算机学院（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JS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）、社会人士或单位（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SH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）等等，如遇重复，另行协商解决。</w:t>
      </w:r>
    </w:p>
    <w:p w14:paraId="6C174D17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实物名称：</w:t>
      </w:r>
      <w:r>
        <w:rPr>
          <w:rFonts w:ascii="Times New Roman" w:eastAsia="方正仿宋简体" w:hAnsi="Times New Roman" w:cs="Times New Roman"/>
          <w:sz w:val="32"/>
          <w:szCs w:val="40"/>
        </w:rPr>
        <w:t>收集到的实物的具体名称。</w:t>
      </w:r>
    </w:p>
    <w:p w14:paraId="54F56410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类别：</w:t>
      </w:r>
      <w:r>
        <w:rPr>
          <w:rFonts w:ascii="Times New Roman" w:eastAsia="方正仿宋简体" w:hAnsi="Times New Roman" w:cs="Times New Roman"/>
          <w:sz w:val="32"/>
          <w:szCs w:val="40"/>
        </w:rPr>
        <w:t>实物的分类，如陶瓷、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报纸、文件、刊物、照片、证书、奖章</w:t>
      </w:r>
      <w:r>
        <w:rPr>
          <w:rFonts w:ascii="Times New Roman" w:eastAsia="方正仿宋简体" w:hAnsi="Times New Roman" w:cs="Times New Roman"/>
          <w:sz w:val="32"/>
          <w:szCs w:val="40"/>
        </w:rPr>
        <w:t>等。</w:t>
      </w:r>
    </w:p>
    <w:p w14:paraId="650CABA0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来源：</w:t>
      </w:r>
      <w:r>
        <w:rPr>
          <w:rFonts w:ascii="Times New Roman" w:eastAsia="方正仿宋简体" w:hAnsi="Times New Roman" w:cs="Times New Roman"/>
          <w:sz w:val="32"/>
          <w:szCs w:val="40"/>
        </w:rPr>
        <w:t>实物的来源方式，如私人捐赠、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私人</w:t>
      </w:r>
      <w:r>
        <w:rPr>
          <w:rFonts w:ascii="Times New Roman" w:eastAsia="方正仿宋简体" w:hAnsi="Times New Roman" w:cs="Times New Roman"/>
          <w:sz w:val="32"/>
          <w:szCs w:val="40"/>
        </w:rPr>
        <w:t>购买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、单位捐赠</w:t>
      </w:r>
      <w:r>
        <w:rPr>
          <w:rFonts w:ascii="Times New Roman" w:eastAsia="方正仿宋简体" w:hAnsi="Times New Roman" w:cs="Times New Roman"/>
          <w:sz w:val="32"/>
          <w:szCs w:val="40"/>
        </w:rPr>
        <w:t>等。</w:t>
      </w:r>
    </w:p>
    <w:p w14:paraId="322115F5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 w:hint="eastAsia"/>
          <w:b/>
          <w:bCs/>
          <w:sz w:val="32"/>
          <w:szCs w:val="40"/>
        </w:rPr>
        <w:t>接受</w:t>
      </w: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时间：</w:t>
      </w:r>
      <w:r>
        <w:rPr>
          <w:rFonts w:ascii="Times New Roman" w:eastAsia="方正仿宋简体" w:hAnsi="Times New Roman" w:cs="Times New Roman"/>
          <w:sz w:val="32"/>
          <w:szCs w:val="40"/>
        </w:rPr>
        <w:t>实物被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接受</w:t>
      </w:r>
      <w:r>
        <w:rPr>
          <w:rFonts w:ascii="Times New Roman" w:eastAsia="方正仿宋简体" w:hAnsi="Times New Roman" w:cs="Times New Roman"/>
          <w:sz w:val="32"/>
          <w:szCs w:val="40"/>
        </w:rPr>
        <w:t>的具体时间。</w:t>
      </w:r>
    </w:p>
    <w:p w14:paraId="3A542302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捐赠</w:t>
      </w: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/</w:t>
      </w: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购买者：</w:t>
      </w:r>
      <w:r>
        <w:rPr>
          <w:rFonts w:ascii="Times New Roman" w:eastAsia="方正仿宋简体" w:hAnsi="Times New Roman" w:cs="Times New Roman"/>
          <w:sz w:val="32"/>
          <w:szCs w:val="40"/>
        </w:rPr>
        <w:t>捐赠或购买该实物的人或机构。</w:t>
      </w:r>
    </w:p>
    <w:p w14:paraId="48CFD6BF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数量：</w:t>
      </w:r>
      <w:r>
        <w:rPr>
          <w:rFonts w:ascii="Times New Roman" w:eastAsia="方正仿宋简体" w:hAnsi="Times New Roman" w:cs="Times New Roman"/>
          <w:sz w:val="32"/>
          <w:szCs w:val="40"/>
        </w:rPr>
        <w:t>该实物的具体数量</w:t>
      </w:r>
      <w:r>
        <w:rPr>
          <w:rFonts w:ascii="Times New Roman" w:eastAsia="方正仿宋简体" w:hAnsi="Times New Roman" w:cs="Times New Roman"/>
          <w:sz w:val="32"/>
          <w:szCs w:val="40"/>
        </w:rPr>
        <w:t>，可以是</w:t>
      </w:r>
      <w:r>
        <w:rPr>
          <w:rFonts w:ascii="Times New Roman" w:eastAsia="方正仿宋简体" w:hAnsi="Times New Roman" w:cs="Times New Roman"/>
          <w:sz w:val="32"/>
          <w:szCs w:val="40"/>
        </w:rPr>
        <w:t>1</w:t>
      </w:r>
      <w:r>
        <w:rPr>
          <w:rFonts w:ascii="Times New Roman" w:eastAsia="方正仿宋简体" w:hAnsi="Times New Roman" w:cs="Times New Roman"/>
          <w:sz w:val="32"/>
          <w:szCs w:val="40"/>
        </w:rPr>
        <w:t>件、</w:t>
      </w:r>
      <w:r>
        <w:rPr>
          <w:rFonts w:ascii="Times New Roman" w:eastAsia="方正仿宋简体" w:hAnsi="Times New Roman" w:cs="Times New Roman"/>
          <w:sz w:val="32"/>
          <w:szCs w:val="40"/>
        </w:rPr>
        <w:t>1</w:t>
      </w:r>
      <w:r>
        <w:rPr>
          <w:rFonts w:ascii="Times New Roman" w:eastAsia="方正仿宋简体" w:hAnsi="Times New Roman" w:cs="Times New Roman"/>
          <w:sz w:val="32"/>
          <w:szCs w:val="40"/>
        </w:rPr>
        <w:t>张、</w:t>
      </w:r>
      <w:r>
        <w:rPr>
          <w:rFonts w:ascii="Times New Roman" w:eastAsia="方正仿宋简体" w:hAnsi="Times New Roman" w:cs="Times New Roman"/>
          <w:sz w:val="32"/>
          <w:szCs w:val="40"/>
        </w:rPr>
        <w:t>1</w:t>
      </w:r>
      <w:r>
        <w:rPr>
          <w:rFonts w:ascii="Times New Roman" w:eastAsia="方正仿宋简体" w:hAnsi="Times New Roman" w:cs="Times New Roman"/>
          <w:sz w:val="32"/>
          <w:szCs w:val="40"/>
        </w:rPr>
        <w:t>枚等。</w:t>
      </w:r>
    </w:p>
    <w:p w14:paraId="686E411D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状况：</w:t>
      </w:r>
      <w:r>
        <w:rPr>
          <w:rFonts w:ascii="Times New Roman" w:eastAsia="方正仿宋简体" w:hAnsi="Times New Roman" w:cs="Times New Roman"/>
          <w:sz w:val="32"/>
          <w:szCs w:val="40"/>
        </w:rPr>
        <w:t>实物当前的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品相</w:t>
      </w:r>
      <w:r>
        <w:rPr>
          <w:rFonts w:ascii="Times New Roman" w:eastAsia="方正仿宋简体" w:hAnsi="Times New Roman" w:cs="Times New Roman"/>
          <w:sz w:val="32"/>
          <w:szCs w:val="40"/>
        </w:rPr>
        <w:t>状况，如良好、完好、轻微折痕、轻微划痕等。</w:t>
      </w:r>
    </w:p>
    <w:p w14:paraId="68C4ECAB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32"/>
          <w:szCs w:val="40"/>
        </w:rPr>
      </w:pPr>
      <w:r>
        <w:rPr>
          <w:rFonts w:ascii="Times New Roman" w:eastAsia="方正仿宋简体" w:hAnsi="Times New Roman" w:cs="Times New Roman" w:hint="eastAsia"/>
          <w:b/>
          <w:bCs/>
          <w:sz w:val="32"/>
          <w:szCs w:val="40"/>
        </w:rPr>
        <w:t>是否提供证书：</w:t>
      </w:r>
      <w:r>
        <w:rPr>
          <w:rFonts w:ascii="Times New Roman" w:eastAsia="方正仿宋简体" w:hAnsi="Times New Roman" w:cs="Times New Roman" w:hint="eastAsia"/>
          <w:sz w:val="32"/>
          <w:szCs w:val="40"/>
        </w:rPr>
        <w:t>捐赠者是否需要学校提供捐赠证书。</w:t>
      </w:r>
    </w:p>
    <w:p w14:paraId="65B854FA" w14:textId="77777777" w:rsidR="00202FB3" w:rsidRDefault="00502DA0">
      <w:pPr>
        <w:spacing w:line="550" w:lineRule="exact"/>
        <w:ind w:firstLineChars="200" w:firstLine="643"/>
        <w:rPr>
          <w:rFonts w:ascii="Times New Roman" w:eastAsia="方正仿宋简体" w:hAnsi="Times New Roman" w:cs="Times New Roman"/>
          <w:sz w:val="10"/>
          <w:szCs w:val="13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40"/>
        </w:rPr>
        <w:t>备注：</w:t>
      </w:r>
      <w:r>
        <w:rPr>
          <w:rFonts w:ascii="Times New Roman" w:eastAsia="方正仿宋简体" w:hAnsi="Times New Roman" w:cs="Times New Roman"/>
          <w:sz w:val="32"/>
          <w:szCs w:val="40"/>
        </w:rPr>
        <w:t>其他需要特别说明的事项等。</w:t>
      </w:r>
    </w:p>
    <w:sectPr w:rsidR="00202FB3">
      <w:footerReference w:type="default" r:id="rId7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0A89C8" w14:textId="77777777" w:rsidR="00502DA0" w:rsidRDefault="00502DA0">
      <w:r>
        <w:separator/>
      </w:r>
    </w:p>
  </w:endnote>
  <w:endnote w:type="continuationSeparator" w:id="0">
    <w:p w14:paraId="4DFC8105" w14:textId="77777777" w:rsidR="00502DA0" w:rsidRDefault="00502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62AC5" w14:textId="77777777" w:rsidR="00202FB3" w:rsidRDefault="00502DA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A90078" wp14:editId="0683F94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FDD742" w14:textId="77777777" w:rsidR="00202FB3" w:rsidRDefault="00502DA0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A9007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FFDD742" w14:textId="77777777" w:rsidR="00202FB3" w:rsidRDefault="00502DA0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D249F" w14:textId="77777777" w:rsidR="00502DA0" w:rsidRDefault="00502DA0">
      <w:r>
        <w:separator/>
      </w:r>
    </w:p>
  </w:footnote>
  <w:footnote w:type="continuationSeparator" w:id="0">
    <w:p w14:paraId="39009BE9" w14:textId="77777777" w:rsidR="00502DA0" w:rsidRDefault="00502D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c5NDBiOTI3MWM3NmRmYTY3MzJjNzQ2NDJjNTkyNDcifQ=="/>
  </w:docVars>
  <w:rsids>
    <w:rsidRoot w:val="03AA43CF"/>
    <w:rsid w:val="00202FB3"/>
    <w:rsid w:val="00502DA0"/>
    <w:rsid w:val="00AF01D3"/>
    <w:rsid w:val="03AA43CF"/>
    <w:rsid w:val="087B457E"/>
    <w:rsid w:val="0CA02E08"/>
    <w:rsid w:val="0F8F4CAD"/>
    <w:rsid w:val="0FAD776A"/>
    <w:rsid w:val="104A27AE"/>
    <w:rsid w:val="111629CD"/>
    <w:rsid w:val="12E0534B"/>
    <w:rsid w:val="15A2200F"/>
    <w:rsid w:val="24E45993"/>
    <w:rsid w:val="2A3F0751"/>
    <w:rsid w:val="2C2E0BC6"/>
    <w:rsid w:val="2C520C10"/>
    <w:rsid w:val="2FD90804"/>
    <w:rsid w:val="395E149A"/>
    <w:rsid w:val="42A94F05"/>
    <w:rsid w:val="4533747E"/>
    <w:rsid w:val="4CA33436"/>
    <w:rsid w:val="4DC10A0A"/>
    <w:rsid w:val="51870AAC"/>
    <w:rsid w:val="54A439FE"/>
    <w:rsid w:val="5609303B"/>
    <w:rsid w:val="5705494D"/>
    <w:rsid w:val="604338ED"/>
    <w:rsid w:val="640F4C9F"/>
    <w:rsid w:val="65E06423"/>
    <w:rsid w:val="68063AC9"/>
    <w:rsid w:val="68CD1043"/>
    <w:rsid w:val="6EC33D48"/>
    <w:rsid w:val="71562E23"/>
    <w:rsid w:val="71B14976"/>
    <w:rsid w:val="73005B71"/>
    <w:rsid w:val="740F391C"/>
    <w:rsid w:val="746A6F0C"/>
    <w:rsid w:val="7C8E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29D56A"/>
  <w15:docId w15:val="{C47CDB4B-19A3-4A05-99CB-14DDF05DE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Pr>
      <w:sz w:val="24"/>
    </w:rPr>
  </w:style>
  <w:style w:type="table" w:styleId="a6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小武哥哥1427245824</dc:creator>
  <cp:lastModifiedBy>admin</cp:lastModifiedBy>
  <cp:revision>2</cp:revision>
  <cp:lastPrinted>2024-06-03T02:50:00Z</cp:lastPrinted>
  <dcterms:created xsi:type="dcterms:W3CDTF">2024-06-04T07:31:00Z</dcterms:created>
  <dcterms:modified xsi:type="dcterms:W3CDTF">2024-06-04T07:31:00Z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4A35A8FA85BB435D90E268C6E5A9AB6D_13</vt:lpwstr>
  </property>
</Properties>
</file>